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61C996" w14:textId="77777777" w:rsidR="00013E81" w:rsidRDefault="00013E81" w:rsidP="00013E81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la </w:t>
      </w:r>
      <w:proofErr w:type="spellStart"/>
      <w:r>
        <w:t>lămpile</w:t>
      </w:r>
      <w:proofErr w:type="spellEnd"/>
      <w:r>
        <w:t xml:space="preserve"> de </w:t>
      </w:r>
      <w:proofErr w:type="spellStart"/>
      <w:r>
        <w:t>birou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lupă</w:t>
      </w:r>
      <w:proofErr w:type="spellEnd"/>
      <w:r>
        <w:t xml:space="preserve"> NKL 01 </w:t>
      </w:r>
      <w:proofErr w:type="spellStart"/>
      <w:r>
        <w:t>și</w:t>
      </w:r>
      <w:proofErr w:type="spellEnd"/>
      <w:r>
        <w:t xml:space="preserve"> NKLL 05, </w:t>
      </w:r>
      <w:proofErr w:type="spellStart"/>
      <w:r>
        <w:t>comercializate</w:t>
      </w:r>
      <w:proofErr w:type="spellEnd"/>
      <w:r>
        <w:t xml:space="preserve"> de Somogyi </w:t>
      </w:r>
      <w:proofErr w:type="spellStart"/>
      <w:r>
        <w:t>Elektronic</w:t>
      </w:r>
      <w:proofErr w:type="spellEnd"/>
      <w:r>
        <w:t xml:space="preserve"> </w:t>
      </w:r>
    </w:p>
    <w:p w14:paraId="447F689E" w14:textId="77777777" w:rsidR="00013E81" w:rsidRDefault="00013E81" w:rsidP="00013E81">
      <w:pPr>
        <w:tabs>
          <w:tab w:val="left" w:pos="1545"/>
        </w:tabs>
      </w:pPr>
      <w:proofErr w:type="spellStart"/>
      <w:r>
        <w:t>înălţime</w:t>
      </w:r>
      <w:proofErr w:type="spellEnd"/>
      <w:r>
        <w:t xml:space="preserve"> / </w:t>
      </w:r>
      <w:proofErr w:type="spellStart"/>
      <w:r>
        <w:t>lăţime</w:t>
      </w:r>
      <w:proofErr w:type="spellEnd"/>
      <w:r>
        <w:t>: 70/54 cm</w:t>
      </w:r>
    </w:p>
    <w:p w14:paraId="66DD492B" w14:textId="77777777" w:rsidR="00013E81" w:rsidRDefault="00013E81" w:rsidP="00013E81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cep</w:t>
      </w:r>
      <w:proofErr w:type="spellEnd"/>
      <w:r>
        <w:t xml:space="preserve"> de </w:t>
      </w:r>
      <w:proofErr w:type="spellStart"/>
      <w:r>
        <w:t>prindere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. </w:t>
      </w:r>
      <w:r>
        <w:rPr>
          <w:rFonts w:ascii="Cambria Math" w:hAnsi="Cambria Math" w:cs="Cambria Math"/>
        </w:rPr>
        <w:t>∅</w:t>
      </w:r>
      <w:r>
        <w:t xml:space="preserve">12,8 mm,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rPr>
          <w:rFonts w:ascii="Calibri" w:hAnsi="Calibri" w:cs="Calibri"/>
        </w:rPr>
        <w:t>ş</w:t>
      </w:r>
      <w:r>
        <w:t>urub</w:t>
      </w:r>
      <w:proofErr w:type="spellEnd"/>
      <w:r>
        <w:t xml:space="preserve"> </w:t>
      </w:r>
    </w:p>
    <w:p w14:paraId="264BC914" w14:textId="524CD34E" w:rsidR="00987372" w:rsidRPr="005F1EDD" w:rsidRDefault="00013E81" w:rsidP="00013E81">
      <w:pPr>
        <w:tabs>
          <w:tab w:val="left" w:pos="1545"/>
        </w:tabs>
      </w:pPr>
      <w:proofErr w:type="spellStart"/>
      <w:r>
        <w:t>greutate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>: 7,5 kg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2023-01-26T07:56:00Z</dcterms:created>
  <dcterms:modified xsi:type="dcterms:W3CDTF">2023-01-26T07:56:00Z</dcterms:modified>
</cp:coreProperties>
</file>